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91" w:rsidRPr="005044A4" w:rsidRDefault="00240FD9" w:rsidP="00240FD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 </w:t>
      </w:r>
      <w:r w:rsidR="00A47029">
        <w:rPr>
          <w:b/>
          <w:sz w:val="28"/>
          <w:szCs w:val="28"/>
        </w:rPr>
        <w:t>р</w:t>
      </w:r>
      <w:r w:rsidR="00CD7191" w:rsidRPr="005044A4">
        <w:rPr>
          <w:b/>
          <w:sz w:val="28"/>
          <w:szCs w:val="28"/>
        </w:rPr>
        <w:t>аботы школьного профсоюза</w:t>
      </w:r>
    </w:p>
    <w:tbl>
      <w:tblPr>
        <w:tblStyle w:val="a7"/>
        <w:tblpPr w:leftFromText="180" w:rightFromText="180" w:vertAnchor="page" w:horzAnchor="margin" w:tblpY="2520"/>
        <w:tblW w:w="0" w:type="auto"/>
        <w:tblLook w:val="04A0" w:firstRow="1" w:lastRow="0" w:firstColumn="1" w:lastColumn="0" w:noHBand="0" w:noVBand="1"/>
      </w:tblPr>
      <w:tblGrid>
        <w:gridCol w:w="1122"/>
        <w:gridCol w:w="3902"/>
        <w:gridCol w:w="4547"/>
      </w:tblGrid>
      <w:tr w:rsidR="005044A4" w:rsidRPr="00240FD9" w:rsidTr="00432D62">
        <w:tc>
          <w:tcPr>
            <w:tcW w:w="1122" w:type="dxa"/>
          </w:tcPr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Месяц</w:t>
            </w:r>
          </w:p>
        </w:tc>
        <w:tc>
          <w:tcPr>
            <w:tcW w:w="3902" w:type="dxa"/>
          </w:tcPr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Организационные мероприятия</w:t>
            </w:r>
          </w:p>
        </w:tc>
        <w:tc>
          <w:tcPr>
            <w:tcW w:w="4547" w:type="dxa"/>
          </w:tcPr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Защита прав, контроль</w:t>
            </w:r>
          </w:p>
        </w:tc>
      </w:tr>
      <w:tr w:rsidR="005044A4" w:rsidRPr="00240FD9" w:rsidTr="00432D62">
        <w:tc>
          <w:tcPr>
            <w:tcW w:w="1122" w:type="dxa"/>
          </w:tcPr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1</w:t>
            </w:r>
          </w:p>
        </w:tc>
        <w:tc>
          <w:tcPr>
            <w:tcW w:w="3902" w:type="dxa"/>
          </w:tcPr>
          <w:p w:rsidR="005044A4" w:rsidRPr="00240FD9" w:rsidRDefault="005044A4" w:rsidP="005044A4">
            <w:pPr>
              <w:pStyle w:val="a6"/>
              <w:jc w:val="center"/>
              <w:rPr>
                <w:b/>
              </w:rPr>
            </w:pPr>
            <w:r w:rsidRPr="00240FD9">
              <w:rPr>
                <w:b/>
              </w:rPr>
              <w:t>2</w:t>
            </w:r>
          </w:p>
        </w:tc>
        <w:tc>
          <w:tcPr>
            <w:tcW w:w="4547" w:type="dxa"/>
          </w:tcPr>
          <w:p w:rsidR="005044A4" w:rsidRPr="00240FD9" w:rsidRDefault="005044A4" w:rsidP="005044A4">
            <w:pPr>
              <w:pStyle w:val="a6"/>
              <w:jc w:val="center"/>
              <w:rPr>
                <w:b/>
              </w:rPr>
            </w:pPr>
            <w:r w:rsidRPr="00240FD9">
              <w:rPr>
                <w:b/>
              </w:rPr>
              <w:t>3</w:t>
            </w:r>
          </w:p>
        </w:tc>
      </w:tr>
      <w:tr w:rsidR="005044A4" w:rsidRPr="00240FD9" w:rsidTr="00432D62">
        <w:tc>
          <w:tcPr>
            <w:tcW w:w="1122" w:type="dxa"/>
          </w:tcPr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Август</w:t>
            </w:r>
          </w:p>
        </w:tc>
        <w:tc>
          <w:tcPr>
            <w:tcW w:w="3902" w:type="dxa"/>
          </w:tcPr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Определение порядка делопроизводства в профсоюзной организации.</w:t>
            </w:r>
          </w:p>
          <w:p w:rsidR="005044A4" w:rsidRPr="00240FD9" w:rsidRDefault="005044A4" w:rsidP="005044A4">
            <w:pPr>
              <w:pStyle w:val="a6"/>
              <w:rPr>
                <w:b/>
                <w:sz w:val="24"/>
                <w:szCs w:val="24"/>
              </w:rPr>
            </w:pPr>
            <w:r w:rsidRPr="00240FD9">
              <w:rPr>
                <w:b/>
              </w:rPr>
              <w:t>Организация медицинского осмотра работников</w:t>
            </w:r>
          </w:p>
        </w:tc>
        <w:tc>
          <w:tcPr>
            <w:tcW w:w="4547" w:type="dxa"/>
          </w:tcPr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Согласование:</w:t>
            </w:r>
          </w:p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-правил внутреннего трудового распорядка;</w:t>
            </w:r>
          </w:p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-инструкции по охране труда и технике безопасности;</w:t>
            </w:r>
          </w:p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-локальных актов о доплатах и надбавках, распределении учебной нагрузки;</w:t>
            </w:r>
          </w:p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-Тарификации педагогов</w:t>
            </w:r>
          </w:p>
          <w:p w:rsidR="005044A4" w:rsidRPr="00240FD9" w:rsidRDefault="005044A4" w:rsidP="005044A4">
            <w:pPr>
              <w:pStyle w:val="a6"/>
              <w:rPr>
                <w:b/>
              </w:rPr>
            </w:pPr>
          </w:p>
        </w:tc>
      </w:tr>
      <w:tr w:rsidR="005044A4" w:rsidRPr="00240FD9" w:rsidTr="00432D62">
        <w:tc>
          <w:tcPr>
            <w:tcW w:w="1122" w:type="dxa"/>
          </w:tcPr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Сентябрь</w:t>
            </w:r>
          </w:p>
        </w:tc>
        <w:tc>
          <w:tcPr>
            <w:tcW w:w="3902" w:type="dxa"/>
          </w:tcPr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Составление плана работы на учебный год.</w:t>
            </w:r>
          </w:p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Проведение учета членов профсоюза.</w:t>
            </w:r>
          </w:p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Оформление профсоюзного уголка.</w:t>
            </w:r>
          </w:p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Составление перечня юбилейных, праздничных  и  знаменательных дат для членов профсоюза.</w:t>
            </w:r>
          </w:p>
        </w:tc>
        <w:tc>
          <w:tcPr>
            <w:tcW w:w="4547" w:type="dxa"/>
          </w:tcPr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Контроль:</w:t>
            </w:r>
          </w:p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-за внесением изменений и дополнений в коллективный и трудовой договоры;</w:t>
            </w:r>
          </w:p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-установлением доплат и надбавок в соответствии с ТК РФ и новой системой оплаты труда</w:t>
            </w:r>
          </w:p>
        </w:tc>
      </w:tr>
      <w:tr w:rsidR="005044A4" w:rsidRPr="00240FD9" w:rsidTr="00432D62">
        <w:tc>
          <w:tcPr>
            <w:tcW w:w="1122" w:type="dxa"/>
          </w:tcPr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Октябрь</w:t>
            </w:r>
          </w:p>
        </w:tc>
        <w:tc>
          <w:tcPr>
            <w:tcW w:w="3902" w:type="dxa"/>
          </w:tcPr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Составление пл</w:t>
            </w:r>
            <w:r w:rsidR="00A47029" w:rsidRPr="00240FD9">
              <w:rPr>
                <w:b/>
              </w:rPr>
              <w:t>ана обучения профактива</w:t>
            </w:r>
            <w:r w:rsidRPr="00240FD9">
              <w:rPr>
                <w:b/>
              </w:rPr>
              <w:t>.</w:t>
            </w:r>
          </w:p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Подготовка торжественного собрания, повещенного Дню учителя (чествование юбиляров, награжденных грамотами педагогов, учителей - стажеров).</w:t>
            </w:r>
          </w:p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Подготовка и проведение Дня пожилого человека (чествование ветеранов педагогического труда).</w:t>
            </w:r>
          </w:p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 xml:space="preserve">Организация работы с молодыми </w:t>
            </w:r>
            <w:proofErr w:type="gramStart"/>
            <w:r w:rsidRPr="00240FD9">
              <w:rPr>
                <w:b/>
              </w:rPr>
              <w:t>специальным</w:t>
            </w:r>
            <w:proofErr w:type="gramEnd"/>
            <w:r w:rsidRPr="00240FD9">
              <w:rPr>
                <w:b/>
              </w:rPr>
              <w:t xml:space="preserve"> средствами.</w:t>
            </w:r>
          </w:p>
          <w:p w:rsidR="005044A4" w:rsidRPr="00240FD9" w:rsidRDefault="005044A4" w:rsidP="005044A4">
            <w:pPr>
              <w:pStyle w:val="a6"/>
              <w:rPr>
                <w:b/>
              </w:rPr>
            </w:pPr>
          </w:p>
          <w:p w:rsidR="005044A4" w:rsidRPr="00240FD9" w:rsidRDefault="005044A4" w:rsidP="005044A4">
            <w:pPr>
              <w:pStyle w:val="a6"/>
              <w:rPr>
                <w:b/>
              </w:rPr>
            </w:pPr>
          </w:p>
        </w:tc>
        <w:tc>
          <w:tcPr>
            <w:tcW w:w="4547" w:type="dxa"/>
          </w:tcPr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Проверка инструкции по охране труда и технике безопасности на наличие подписей работников.</w:t>
            </w:r>
          </w:p>
          <w:p w:rsidR="005044A4" w:rsidRPr="00240FD9" w:rsidRDefault="005044A4" w:rsidP="005044A4">
            <w:pPr>
              <w:pStyle w:val="a6"/>
              <w:rPr>
                <w:b/>
              </w:rPr>
            </w:pPr>
            <w:r w:rsidRPr="00240FD9">
              <w:rPr>
                <w:b/>
              </w:rPr>
              <w:t>Анализ распределения учебной нагрузки.</w:t>
            </w:r>
          </w:p>
        </w:tc>
      </w:tr>
      <w:tr w:rsidR="005044A4" w:rsidRPr="00240FD9" w:rsidTr="00432D62">
        <w:tc>
          <w:tcPr>
            <w:tcW w:w="1122" w:type="dxa"/>
          </w:tcPr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Ноябрь</w:t>
            </w:r>
          </w:p>
        </w:tc>
        <w:tc>
          <w:tcPr>
            <w:tcW w:w="3902" w:type="dxa"/>
          </w:tcPr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Проведение заседания профкома на тему «Результаты проверки ведения личных дел и трудовых книжек работников школы».</w:t>
            </w:r>
          </w:p>
          <w:p w:rsidR="005044A4" w:rsidRPr="00240FD9" w:rsidRDefault="005044A4" w:rsidP="005044A4">
            <w:pPr>
              <w:rPr>
                <w:b/>
              </w:rPr>
            </w:pPr>
          </w:p>
        </w:tc>
        <w:tc>
          <w:tcPr>
            <w:tcW w:w="4547" w:type="dxa"/>
          </w:tcPr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Проверка правильности оформления финансовых документов (смет, отчетов, актов).</w:t>
            </w:r>
          </w:p>
          <w:p w:rsidR="005044A4" w:rsidRPr="00240FD9" w:rsidRDefault="005044A4" w:rsidP="005044A4">
            <w:pPr>
              <w:rPr>
                <w:b/>
              </w:rPr>
            </w:pPr>
            <w:proofErr w:type="gramStart"/>
            <w:r w:rsidRPr="00240FD9">
              <w:rPr>
                <w:b/>
              </w:rPr>
              <w:t>Контроль за</w:t>
            </w:r>
            <w:proofErr w:type="gramEnd"/>
            <w:r w:rsidRPr="00240FD9">
              <w:rPr>
                <w:b/>
              </w:rPr>
              <w:t xml:space="preserve"> выполнением администрации школы мероприятий по обеспечению условий охраны труда.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 xml:space="preserve">Анализ результативности проводимой работы по мотивации профсоюзного членства. </w:t>
            </w:r>
          </w:p>
        </w:tc>
      </w:tr>
      <w:tr w:rsidR="005044A4" w:rsidRPr="00240FD9" w:rsidTr="00240FD9">
        <w:trPr>
          <w:trHeight w:val="2218"/>
        </w:trPr>
        <w:tc>
          <w:tcPr>
            <w:tcW w:w="1122" w:type="dxa"/>
          </w:tcPr>
          <w:p w:rsidR="005044A4" w:rsidRPr="00240FD9" w:rsidRDefault="005044A4" w:rsidP="005044A4">
            <w:pPr>
              <w:jc w:val="center"/>
              <w:rPr>
                <w:b/>
              </w:rPr>
            </w:pPr>
            <w:r w:rsidRPr="00240FD9">
              <w:rPr>
                <w:b/>
              </w:rPr>
              <w:t>Декабрь</w:t>
            </w:r>
          </w:p>
        </w:tc>
        <w:tc>
          <w:tcPr>
            <w:tcW w:w="3902" w:type="dxa"/>
          </w:tcPr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Подготовка новогоднего праздника для работников образовательного учреждения.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Составление сметы расходования профсоюзных средств на следующий год.</w:t>
            </w:r>
          </w:p>
        </w:tc>
        <w:tc>
          <w:tcPr>
            <w:tcW w:w="4547" w:type="dxa"/>
          </w:tcPr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Подготовка отчета о выполнении коллективного договора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Согласование графика отпусков работников.</w:t>
            </w:r>
          </w:p>
          <w:p w:rsidR="005044A4" w:rsidRPr="00240FD9" w:rsidRDefault="005044A4" w:rsidP="005044A4">
            <w:pPr>
              <w:rPr>
                <w:b/>
              </w:rPr>
            </w:pPr>
            <w:proofErr w:type="gramStart"/>
            <w:r w:rsidRPr="00240FD9">
              <w:rPr>
                <w:b/>
              </w:rPr>
              <w:t>Контроль за</w:t>
            </w:r>
            <w:proofErr w:type="gramEnd"/>
            <w:r w:rsidRPr="00240FD9">
              <w:rPr>
                <w:b/>
              </w:rPr>
              <w:t xml:space="preserve"> исполнением профсоюзной сметы на культурно – массовую работу.</w:t>
            </w:r>
          </w:p>
          <w:p w:rsidR="00240FD9" w:rsidRPr="00240FD9" w:rsidRDefault="00240FD9" w:rsidP="005044A4">
            <w:pPr>
              <w:rPr>
                <w:b/>
              </w:rPr>
            </w:pPr>
          </w:p>
          <w:p w:rsidR="00240FD9" w:rsidRPr="00240FD9" w:rsidRDefault="00240FD9" w:rsidP="005044A4">
            <w:pPr>
              <w:rPr>
                <w:b/>
              </w:rPr>
            </w:pPr>
          </w:p>
          <w:p w:rsidR="00240FD9" w:rsidRPr="00240FD9" w:rsidRDefault="00240FD9" w:rsidP="005044A4">
            <w:pPr>
              <w:rPr>
                <w:b/>
              </w:rPr>
            </w:pPr>
          </w:p>
          <w:p w:rsidR="00240FD9" w:rsidRPr="00240FD9" w:rsidRDefault="00240FD9" w:rsidP="005044A4">
            <w:pPr>
              <w:rPr>
                <w:b/>
              </w:rPr>
            </w:pPr>
          </w:p>
          <w:p w:rsidR="00240FD9" w:rsidRPr="00240FD9" w:rsidRDefault="00240FD9" w:rsidP="005044A4">
            <w:pPr>
              <w:rPr>
                <w:b/>
              </w:rPr>
            </w:pPr>
          </w:p>
          <w:p w:rsidR="00240FD9" w:rsidRPr="00240FD9" w:rsidRDefault="00240FD9" w:rsidP="005044A4">
            <w:pPr>
              <w:rPr>
                <w:b/>
              </w:rPr>
            </w:pPr>
          </w:p>
          <w:p w:rsidR="00240FD9" w:rsidRPr="00240FD9" w:rsidRDefault="00240FD9" w:rsidP="005044A4">
            <w:pPr>
              <w:rPr>
                <w:b/>
              </w:rPr>
            </w:pPr>
          </w:p>
        </w:tc>
      </w:tr>
      <w:tr w:rsidR="00240FD9" w:rsidRPr="00240FD9" w:rsidTr="00432D62">
        <w:tc>
          <w:tcPr>
            <w:tcW w:w="1122" w:type="dxa"/>
          </w:tcPr>
          <w:p w:rsidR="00240FD9" w:rsidRPr="00240FD9" w:rsidRDefault="00240FD9" w:rsidP="005044A4">
            <w:pPr>
              <w:jc w:val="center"/>
              <w:rPr>
                <w:b/>
              </w:rPr>
            </w:pPr>
            <w:r w:rsidRPr="00240FD9">
              <w:rPr>
                <w:b/>
              </w:rPr>
              <w:lastRenderedPageBreak/>
              <w:t>1</w:t>
            </w:r>
          </w:p>
        </w:tc>
        <w:tc>
          <w:tcPr>
            <w:tcW w:w="3902" w:type="dxa"/>
          </w:tcPr>
          <w:p w:rsidR="00240FD9" w:rsidRPr="00240FD9" w:rsidRDefault="00240FD9" w:rsidP="005044A4">
            <w:pPr>
              <w:rPr>
                <w:b/>
              </w:rPr>
            </w:pPr>
            <w:r w:rsidRPr="00240FD9">
              <w:rPr>
                <w:b/>
              </w:rPr>
              <w:t>2</w:t>
            </w:r>
          </w:p>
        </w:tc>
        <w:tc>
          <w:tcPr>
            <w:tcW w:w="4547" w:type="dxa"/>
          </w:tcPr>
          <w:p w:rsidR="00240FD9" w:rsidRPr="00240FD9" w:rsidRDefault="00240FD9" w:rsidP="005044A4">
            <w:pPr>
              <w:rPr>
                <w:b/>
              </w:rPr>
            </w:pPr>
            <w:r w:rsidRPr="00240FD9">
              <w:rPr>
                <w:b/>
              </w:rPr>
              <w:t>3</w:t>
            </w:r>
          </w:p>
        </w:tc>
      </w:tr>
      <w:tr w:rsidR="005044A4" w:rsidRPr="00240FD9" w:rsidTr="00432D62">
        <w:tc>
          <w:tcPr>
            <w:tcW w:w="1122" w:type="dxa"/>
          </w:tcPr>
          <w:p w:rsidR="005044A4" w:rsidRPr="00240FD9" w:rsidRDefault="005044A4" w:rsidP="005044A4">
            <w:pPr>
              <w:jc w:val="center"/>
              <w:rPr>
                <w:b/>
                <w:sz w:val="24"/>
                <w:szCs w:val="24"/>
              </w:rPr>
            </w:pPr>
            <w:r w:rsidRPr="00240FD9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902" w:type="dxa"/>
          </w:tcPr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Проведение: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-общего собрания по итогам выполнения коллективного договора;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-собрания по итогам совместной работы профкома и администрации школы по защите прав работников и мерам из социальной поддержки.</w:t>
            </w:r>
          </w:p>
        </w:tc>
        <w:tc>
          <w:tcPr>
            <w:tcW w:w="4547" w:type="dxa"/>
          </w:tcPr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Оценка выполнения коллективного договора за прошедший год.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Совместно с комиссией по социальному страхованию  рассмотрение вопроса о расходовании средств на оплату пособий, больничных листов, лечение  отдых.</w:t>
            </w:r>
          </w:p>
          <w:p w:rsidR="005044A4" w:rsidRPr="00240FD9" w:rsidRDefault="005044A4" w:rsidP="005044A4">
            <w:pPr>
              <w:rPr>
                <w:b/>
              </w:rPr>
            </w:pPr>
          </w:p>
        </w:tc>
      </w:tr>
      <w:tr w:rsidR="005044A4" w:rsidRPr="00240FD9" w:rsidTr="00432D62">
        <w:tc>
          <w:tcPr>
            <w:tcW w:w="1122" w:type="dxa"/>
          </w:tcPr>
          <w:p w:rsidR="005044A4" w:rsidRPr="00240FD9" w:rsidRDefault="005044A4" w:rsidP="005044A4">
            <w:pPr>
              <w:jc w:val="center"/>
              <w:rPr>
                <w:b/>
                <w:sz w:val="24"/>
                <w:szCs w:val="24"/>
              </w:rPr>
            </w:pPr>
            <w:r w:rsidRPr="00240FD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902" w:type="dxa"/>
          </w:tcPr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Подготовка: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-вечера в честь Дня защитника Отечества;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-мероприятий, посвященных  Международному женскому дню.</w:t>
            </w:r>
          </w:p>
        </w:tc>
        <w:tc>
          <w:tcPr>
            <w:tcW w:w="4547" w:type="dxa"/>
          </w:tcPr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Подведение итогов правовой работы профкома.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 xml:space="preserve">Подготовка совместно с администрацией школы отчета о ходе выполнения соглашения по  охране труда  и технике безопасности. Анализ работы с заявлениями и обращениями членов профсоюза. </w:t>
            </w:r>
          </w:p>
        </w:tc>
      </w:tr>
      <w:tr w:rsidR="005044A4" w:rsidRPr="00240FD9" w:rsidTr="00432D62">
        <w:tc>
          <w:tcPr>
            <w:tcW w:w="1122" w:type="dxa"/>
          </w:tcPr>
          <w:p w:rsidR="005044A4" w:rsidRPr="00240FD9" w:rsidRDefault="005044A4" w:rsidP="005044A4">
            <w:pPr>
              <w:rPr>
                <w:b/>
                <w:sz w:val="24"/>
                <w:szCs w:val="24"/>
              </w:rPr>
            </w:pPr>
            <w:r w:rsidRPr="00240FD9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902" w:type="dxa"/>
          </w:tcPr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Проведен</w:t>
            </w:r>
            <w:r w:rsidR="00240FD9" w:rsidRPr="00240FD9">
              <w:rPr>
                <w:b/>
              </w:rPr>
              <w:t>ие заседания профкома на тему «Р</w:t>
            </w:r>
            <w:r w:rsidRPr="00240FD9">
              <w:rPr>
                <w:b/>
              </w:rPr>
              <w:t>ациональное использование рабочего времени, соблюдение режима отдыха».</w:t>
            </w:r>
          </w:p>
          <w:p w:rsidR="005044A4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Поздравление Работников с Международным женским днём.</w:t>
            </w:r>
          </w:p>
          <w:p w:rsidR="00017AD6" w:rsidRPr="00240FD9" w:rsidRDefault="00017AD6" w:rsidP="005044A4">
            <w:pPr>
              <w:rPr>
                <w:b/>
              </w:rPr>
            </w:pPr>
            <w:r>
              <w:rPr>
                <w:b/>
              </w:rPr>
              <w:t>Составление публичного отчета профсоюзной организации.</w:t>
            </w:r>
            <w:bookmarkStart w:id="0" w:name="_GoBack"/>
            <w:bookmarkEnd w:id="0"/>
          </w:p>
        </w:tc>
        <w:tc>
          <w:tcPr>
            <w:tcW w:w="4547" w:type="dxa"/>
          </w:tcPr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Контроль: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-за распределением учебной нагрузки на новый год;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 xml:space="preserve">-исполнением локального акта о надбавках и доплатах компенсационного и стимулирующего характера. 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 xml:space="preserve">Согласование предварительной </w:t>
            </w:r>
            <w:r w:rsidR="00AE67F4" w:rsidRPr="00240FD9">
              <w:rPr>
                <w:b/>
              </w:rPr>
              <w:t>тарификации</w:t>
            </w:r>
            <w:r w:rsidRPr="00240FD9">
              <w:rPr>
                <w:b/>
              </w:rPr>
              <w:t xml:space="preserve"> педагогов.</w:t>
            </w:r>
          </w:p>
        </w:tc>
      </w:tr>
      <w:tr w:rsidR="005044A4" w:rsidRPr="00240FD9" w:rsidTr="00432D62">
        <w:tc>
          <w:tcPr>
            <w:tcW w:w="1122" w:type="dxa"/>
          </w:tcPr>
          <w:p w:rsidR="005044A4" w:rsidRPr="00240FD9" w:rsidRDefault="005044A4" w:rsidP="005044A4">
            <w:pPr>
              <w:jc w:val="center"/>
              <w:rPr>
                <w:b/>
                <w:sz w:val="24"/>
                <w:szCs w:val="24"/>
              </w:rPr>
            </w:pPr>
            <w:r w:rsidRPr="00240FD9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902" w:type="dxa"/>
          </w:tcPr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Проверка технического состояния здания, кабинетов, учебных мастерских, оборудования на соответствие санитарным нормам и требованиям охраны труда.</w:t>
            </w:r>
          </w:p>
          <w:p w:rsidR="005044A4" w:rsidRPr="00240FD9" w:rsidRDefault="00240FD9" w:rsidP="005044A4">
            <w:pPr>
              <w:rPr>
                <w:b/>
              </w:rPr>
            </w:pPr>
            <w:r w:rsidRPr="00240FD9">
              <w:rPr>
                <w:b/>
              </w:rPr>
              <w:t>«О</w:t>
            </w:r>
            <w:r w:rsidR="005044A4" w:rsidRPr="00240FD9">
              <w:rPr>
                <w:b/>
              </w:rPr>
              <w:t>рганизация работы по охране труда и технической безопасности»</w:t>
            </w:r>
          </w:p>
        </w:tc>
        <w:tc>
          <w:tcPr>
            <w:tcW w:w="4547" w:type="dxa"/>
          </w:tcPr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Уточнение графика отпусков.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Контроль: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-за проведением аттестации педагогов.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-расследованием несчастных случаев.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Подготовка отчета комиссии по охране труда.</w:t>
            </w:r>
          </w:p>
        </w:tc>
      </w:tr>
      <w:tr w:rsidR="005044A4" w:rsidRPr="00240FD9" w:rsidTr="00432D62">
        <w:tc>
          <w:tcPr>
            <w:tcW w:w="1122" w:type="dxa"/>
          </w:tcPr>
          <w:p w:rsidR="005044A4" w:rsidRPr="00240FD9" w:rsidRDefault="005044A4" w:rsidP="005044A4">
            <w:pPr>
              <w:rPr>
                <w:b/>
                <w:sz w:val="24"/>
                <w:szCs w:val="24"/>
              </w:rPr>
            </w:pPr>
            <w:r w:rsidRPr="00240FD9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902" w:type="dxa"/>
          </w:tcPr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 xml:space="preserve">Разработка плана профсоюзных собраний на следующий учебный год. 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Проверка пришкольного лагеря на соответствие санитарным нормам и требованиям охраны труда.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Организация туристического отдыха для членов профсоюза.</w:t>
            </w:r>
          </w:p>
        </w:tc>
        <w:tc>
          <w:tcPr>
            <w:tcW w:w="4547" w:type="dxa"/>
          </w:tcPr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Контроль: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-за современной выплатой отпускных;</w:t>
            </w:r>
          </w:p>
          <w:p w:rsidR="005044A4" w:rsidRPr="00240FD9" w:rsidRDefault="005044A4" w:rsidP="005044A4">
            <w:pPr>
              <w:rPr>
                <w:b/>
              </w:rPr>
            </w:pPr>
            <w:r w:rsidRPr="00240FD9">
              <w:rPr>
                <w:b/>
              </w:rPr>
              <w:t>-соблюдением режима  труда в каникулярное время;</w:t>
            </w:r>
          </w:p>
          <w:p w:rsidR="005044A4" w:rsidRPr="00240FD9" w:rsidRDefault="00240FD9" w:rsidP="005044A4">
            <w:pPr>
              <w:rPr>
                <w:b/>
              </w:rPr>
            </w:pPr>
            <w:r w:rsidRPr="00240FD9">
              <w:rPr>
                <w:b/>
              </w:rPr>
              <w:t>-оформлением профсоюзных документов</w:t>
            </w:r>
          </w:p>
          <w:p w:rsidR="005044A4" w:rsidRPr="00240FD9" w:rsidRDefault="005044A4" w:rsidP="005044A4">
            <w:pPr>
              <w:rPr>
                <w:b/>
                <w:sz w:val="28"/>
                <w:szCs w:val="28"/>
              </w:rPr>
            </w:pPr>
            <w:r w:rsidRPr="00240FD9">
              <w:rPr>
                <w:b/>
              </w:rPr>
              <w:t>Оформление документов в региональном Фонде социального страхования на получения путевок в детский оздоровительный лагерь детям работников образовательного учреждения.</w:t>
            </w:r>
          </w:p>
        </w:tc>
      </w:tr>
    </w:tbl>
    <w:p w:rsidR="00CC3943" w:rsidRPr="00240FD9" w:rsidRDefault="00CC3943" w:rsidP="00B86870">
      <w:pPr>
        <w:rPr>
          <w:b/>
        </w:rPr>
      </w:pPr>
    </w:p>
    <w:p w:rsidR="00E12B8F" w:rsidRPr="00240FD9" w:rsidRDefault="00E12B8F">
      <w:pPr>
        <w:rPr>
          <w:b/>
        </w:rPr>
      </w:pPr>
    </w:p>
    <w:sectPr w:rsidR="00E12B8F" w:rsidRPr="00240FD9" w:rsidSect="007F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191"/>
    <w:rsid w:val="00017AD6"/>
    <w:rsid w:val="000C59BB"/>
    <w:rsid w:val="00240FD9"/>
    <w:rsid w:val="00477F80"/>
    <w:rsid w:val="005044A4"/>
    <w:rsid w:val="005066C7"/>
    <w:rsid w:val="005C021B"/>
    <w:rsid w:val="00607596"/>
    <w:rsid w:val="007F1CDA"/>
    <w:rsid w:val="00A353ED"/>
    <w:rsid w:val="00A47029"/>
    <w:rsid w:val="00AE67F4"/>
    <w:rsid w:val="00B86870"/>
    <w:rsid w:val="00CC3943"/>
    <w:rsid w:val="00CD7191"/>
    <w:rsid w:val="00E1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CD7191"/>
    <w:pPr>
      <w:tabs>
        <w:tab w:val="decimal" w:pos="360"/>
      </w:tabs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CD719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CD7191"/>
    <w:rPr>
      <w:sz w:val="20"/>
      <w:szCs w:val="20"/>
      <w:lang w:eastAsia="en-US"/>
    </w:rPr>
  </w:style>
  <w:style w:type="character" w:styleId="a5">
    <w:name w:val="Subtle Emphasis"/>
    <w:basedOn w:val="a0"/>
    <w:uiPriority w:val="19"/>
    <w:qFormat/>
    <w:rsid w:val="00CD7191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CD7191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 Spacing"/>
    <w:uiPriority w:val="1"/>
    <w:qFormat/>
    <w:rsid w:val="00477F80"/>
    <w:pPr>
      <w:spacing w:after="0" w:line="240" w:lineRule="auto"/>
    </w:pPr>
  </w:style>
  <w:style w:type="table" w:styleId="a7">
    <w:name w:val="Table Grid"/>
    <w:basedOn w:val="a1"/>
    <w:uiPriority w:val="59"/>
    <w:rsid w:val="00CC3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2011-03-01T11:22:00Z</cp:lastPrinted>
  <dcterms:created xsi:type="dcterms:W3CDTF">2011-03-01T06:00:00Z</dcterms:created>
  <dcterms:modified xsi:type="dcterms:W3CDTF">2016-03-11T11:50:00Z</dcterms:modified>
</cp:coreProperties>
</file>