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5" w:rsidRDefault="00601C16" w:rsidP="00601C1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601C16">
        <w:rPr>
          <w:rFonts w:ascii="Times New Roman" w:hAnsi="Times New Roman" w:cs="Times New Roman"/>
          <w:sz w:val="28"/>
        </w:rPr>
        <w:t>Аннотация к рабочей программе «Физическая культура» ООО</w:t>
      </w:r>
    </w:p>
    <w:bookmarkEnd w:id="0"/>
    <w:p w:rsidR="00601C16" w:rsidRPr="00601C16" w:rsidRDefault="00601C16" w:rsidP="00601C16">
      <w:pPr>
        <w:pStyle w:val="TableParagraph"/>
        <w:spacing w:before="1"/>
        <w:ind w:left="108" w:right="95"/>
        <w:jc w:val="both"/>
        <w:rPr>
          <w:sz w:val="24"/>
          <w:szCs w:val="24"/>
        </w:rPr>
      </w:pPr>
      <w:r w:rsidRPr="00601C16">
        <w:rPr>
          <w:sz w:val="24"/>
          <w:szCs w:val="24"/>
        </w:rPr>
        <w:t>Рабочая программа по физической культуре на уровне основного общего образования составлена на основе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Требований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к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результатам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освоения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основной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образовательной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программы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основного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общего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образования,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представленных в Федеральном государственном образовательном стандарте основного общего образования, а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также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на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основе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характеристики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планируемых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результатов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духовно-нравственного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развития,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воспитания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и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социализации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обучающихся,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представленной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Федеральной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программе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воспитания.</w:t>
      </w:r>
    </w:p>
    <w:p w:rsidR="00601C16" w:rsidRPr="00601C16" w:rsidRDefault="00601C16" w:rsidP="00601C16">
      <w:pPr>
        <w:pStyle w:val="TableParagraph"/>
        <w:spacing w:before="1"/>
        <w:ind w:left="108"/>
        <w:jc w:val="both"/>
        <w:rPr>
          <w:sz w:val="24"/>
          <w:szCs w:val="24"/>
        </w:rPr>
      </w:pPr>
      <w:r w:rsidRPr="00601C16">
        <w:rPr>
          <w:sz w:val="24"/>
          <w:szCs w:val="24"/>
        </w:rPr>
        <w:t>В рабочей программе нашли свои отражения объективно сложившиеся реалии современного социокультурного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развития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российского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общества, условия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деятельности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образовательных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организаций,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возросшие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требования</w:t>
      </w:r>
      <w:r w:rsidRPr="00601C16">
        <w:rPr>
          <w:spacing w:val="-57"/>
          <w:sz w:val="24"/>
          <w:szCs w:val="24"/>
        </w:rPr>
        <w:t xml:space="preserve"> </w:t>
      </w:r>
      <w:r w:rsidRPr="00601C16">
        <w:rPr>
          <w:sz w:val="24"/>
          <w:szCs w:val="24"/>
        </w:rPr>
        <w:t>родителей,</w:t>
      </w:r>
      <w:r w:rsidRPr="00601C16">
        <w:rPr>
          <w:spacing w:val="4"/>
          <w:sz w:val="24"/>
          <w:szCs w:val="24"/>
        </w:rPr>
        <w:t xml:space="preserve"> </w:t>
      </w:r>
      <w:r w:rsidRPr="00601C16">
        <w:rPr>
          <w:sz w:val="24"/>
          <w:szCs w:val="24"/>
        </w:rPr>
        <w:t>учителей</w:t>
      </w:r>
      <w:r w:rsidRPr="00601C16">
        <w:rPr>
          <w:spacing w:val="5"/>
          <w:sz w:val="24"/>
          <w:szCs w:val="24"/>
        </w:rPr>
        <w:t xml:space="preserve"> </w:t>
      </w:r>
      <w:r w:rsidRPr="00601C16">
        <w:rPr>
          <w:sz w:val="24"/>
          <w:szCs w:val="24"/>
        </w:rPr>
        <w:t>и</w:t>
      </w:r>
      <w:r w:rsidRPr="00601C16">
        <w:rPr>
          <w:spacing w:val="4"/>
          <w:sz w:val="24"/>
          <w:szCs w:val="24"/>
        </w:rPr>
        <w:t xml:space="preserve"> </w:t>
      </w:r>
      <w:r w:rsidRPr="00601C16">
        <w:rPr>
          <w:sz w:val="24"/>
          <w:szCs w:val="24"/>
        </w:rPr>
        <w:t>методистов</w:t>
      </w:r>
      <w:r w:rsidRPr="00601C16">
        <w:rPr>
          <w:spacing w:val="3"/>
          <w:sz w:val="24"/>
          <w:szCs w:val="24"/>
        </w:rPr>
        <w:t xml:space="preserve"> </w:t>
      </w:r>
      <w:r w:rsidRPr="00601C16">
        <w:rPr>
          <w:sz w:val="24"/>
          <w:szCs w:val="24"/>
        </w:rPr>
        <w:t>к</w:t>
      </w:r>
      <w:r w:rsidRPr="00601C16">
        <w:rPr>
          <w:spacing w:val="4"/>
          <w:sz w:val="24"/>
          <w:szCs w:val="24"/>
        </w:rPr>
        <w:t xml:space="preserve"> </w:t>
      </w:r>
      <w:r w:rsidRPr="00601C16">
        <w:rPr>
          <w:sz w:val="24"/>
          <w:szCs w:val="24"/>
        </w:rPr>
        <w:t>совершенствованию</w:t>
      </w:r>
      <w:r w:rsidRPr="00601C16">
        <w:rPr>
          <w:spacing w:val="4"/>
          <w:sz w:val="24"/>
          <w:szCs w:val="24"/>
        </w:rPr>
        <w:t xml:space="preserve"> </w:t>
      </w:r>
      <w:r w:rsidRPr="00601C16">
        <w:rPr>
          <w:sz w:val="24"/>
          <w:szCs w:val="24"/>
        </w:rPr>
        <w:t>содержания</w:t>
      </w:r>
      <w:r w:rsidRPr="00601C16">
        <w:rPr>
          <w:spacing w:val="4"/>
          <w:sz w:val="24"/>
          <w:szCs w:val="24"/>
        </w:rPr>
        <w:t xml:space="preserve"> </w:t>
      </w:r>
      <w:r w:rsidRPr="00601C16">
        <w:rPr>
          <w:sz w:val="24"/>
          <w:szCs w:val="24"/>
        </w:rPr>
        <w:t>школьного</w:t>
      </w:r>
      <w:r w:rsidRPr="00601C16">
        <w:rPr>
          <w:spacing w:val="4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образования,</w:t>
      </w:r>
      <w:r w:rsidRPr="00601C16">
        <w:rPr>
          <w:spacing w:val="4"/>
          <w:sz w:val="24"/>
          <w:szCs w:val="24"/>
        </w:rPr>
        <w:t xml:space="preserve"> </w:t>
      </w:r>
      <w:r w:rsidRPr="00601C16">
        <w:rPr>
          <w:sz w:val="24"/>
          <w:szCs w:val="24"/>
        </w:rPr>
        <w:t>внедрению</w:t>
      </w:r>
      <w:r w:rsidRPr="00601C16">
        <w:rPr>
          <w:spacing w:val="4"/>
          <w:sz w:val="24"/>
          <w:szCs w:val="24"/>
        </w:rPr>
        <w:t xml:space="preserve"> </w:t>
      </w:r>
      <w:r w:rsidRPr="00601C16">
        <w:rPr>
          <w:sz w:val="24"/>
          <w:szCs w:val="24"/>
        </w:rPr>
        <w:t>новых</w:t>
      </w:r>
      <w:r w:rsidRPr="00601C16">
        <w:rPr>
          <w:spacing w:val="-57"/>
          <w:sz w:val="24"/>
          <w:szCs w:val="24"/>
        </w:rPr>
        <w:t xml:space="preserve"> </w:t>
      </w:r>
      <w:r w:rsidRPr="00601C16">
        <w:rPr>
          <w:sz w:val="24"/>
          <w:szCs w:val="24"/>
        </w:rPr>
        <w:t xml:space="preserve">методик и технологий в учебно-воспитательный процесс. </w:t>
      </w:r>
      <w:proofErr w:type="gramStart"/>
      <w:r w:rsidRPr="00601C16">
        <w:rPr>
          <w:sz w:val="24"/>
          <w:szCs w:val="24"/>
        </w:rPr>
        <w:t>В своей социально-ценностной ориентации рабочая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программа</w:t>
      </w:r>
      <w:r w:rsidRPr="00601C16">
        <w:rPr>
          <w:spacing w:val="2"/>
          <w:sz w:val="24"/>
          <w:szCs w:val="24"/>
        </w:rPr>
        <w:t xml:space="preserve"> </w:t>
      </w:r>
      <w:r w:rsidRPr="00601C16">
        <w:rPr>
          <w:sz w:val="24"/>
          <w:szCs w:val="24"/>
        </w:rPr>
        <w:t>сохраняет</w:t>
      </w:r>
      <w:r w:rsidRPr="00601C16">
        <w:rPr>
          <w:spacing w:val="3"/>
          <w:sz w:val="24"/>
          <w:szCs w:val="24"/>
        </w:rPr>
        <w:t xml:space="preserve"> </w:t>
      </w:r>
      <w:r w:rsidRPr="00601C16">
        <w:rPr>
          <w:sz w:val="24"/>
          <w:szCs w:val="24"/>
        </w:rPr>
        <w:t>исторически</w:t>
      </w:r>
      <w:r w:rsidRPr="00601C16">
        <w:rPr>
          <w:spacing w:val="3"/>
          <w:sz w:val="24"/>
          <w:szCs w:val="24"/>
        </w:rPr>
        <w:t xml:space="preserve"> </w:t>
      </w:r>
      <w:r w:rsidRPr="00601C16">
        <w:rPr>
          <w:sz w:val="24"/>
          <w:szCs w:val="24"/>
        </w:rPr>
        <w:t>сложившееся</w:t>
      </w:r>
      <w:r w:rsidRPr="00601C16">
        <w:rPr>
          <w:spacing w:val="3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предназначение</w:t>
      </w:r>
      <w:r w:rsidRPr="00601C16">
        <w:rPr>
          <w:spacing w:val="3"/>
          <w:sz w:val="24"/>
          <w:szCs w:val="24"/>
        </w:rPr>
        <w:t xml:space="preserve"> </w:t>
      </w:r>
      <w:r w:rsidRPr="00601C16">
        <w:rPr>
          <w:sz w:val="24"/>
          <w:szCs w:val="24"/>
        </w:rPr>
        <w:t>дисциплины</w:t>
      </w:r>
      <w:r w:rsidRPr="00601C16">
        <w:rPr>
          <w:spacing w:val="2"/>
          <w:sz w:val="24"/>
          <w:szCs w:val="24"/>
        </w:rPr>
        <w:t xml:space="preserve"> </w:t>
      </w:r>
      <w:r w:rsidRPr="00601C16">
        <w:rPr>
          <w:sz w:val="24"/>
          <w:szCs w:val="24"/>
        </w:rPr>
        <w:t>«Физическая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культура»</w:t>
      </w:r>
      <w:r w:rsidRPr="00601C16">
        <w:rPr>
          <w:spacing w:val="4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2"/>
          <w:sz w:val="24"/>
          <w:szCs w:val="24"/>
        </w:rPr>
        <w:t xml:space="preserve"> </w:t>
      </w:r>
      <w:r w:rsidRPr="00601C16">
        <w:rPr>
          <w:sz w:val="24"/>
          <w:szCs w:val="24"/>
        </w:rPr>
        <w:t>качестве</w:t>
      </w:r>
      <w:r w:rsidRPr="00601C16">
        <w:rPr>
          <w:spacing w:val="-57"/>
          <w:sz w:val="24"/>
          <w:szCs w:val="24"/>
        </w:rPr>
        <w:t xml:space="preserve"> </w:t>
      </w:r>
      <w:r w:rsidRPr="00601C16">
        <w:rPr>
          <w:sz w:val="24"/>
          <w:szCs w:val="24"/>
        </w:rPr>
        <w:t>средства</w:t>
      </w:r>
      <w:r w:rsidRPr="00601C16">
        <w:rPr>
          <w:spacing w:val="47"/>
          <w:sz w:val="24"/>
          <w:szCs w:val="24"/>
        </w:rPr>
        <w:t xml:space="preserve"> </w:t>
      </w:r>
      <w:r w:rsidRPr="00601C16">
        <w:rPr>
          <w:sz w:val="24"/>
          <w:szCs w:val="24"/>
        </w:rPr>
        <w:t>подготовки</w:t>
      </w:r>
      <w:r w:rsidRPr="00601C16">
        <w:rPr>
          <w:spacing w:val="47"/>
          <w:sz w:val="24"/>
          <w:szCs w:val="24"/>
        </w:rPr>
        <w:t xml:space="preserve"> </w:t>
      </w:r>
      <w:r w:rsidRPr="00601C16">
        <w:rPr>
          <w:sz w:val="24"/>
          <w:szCs w:val="24"/>
        </w:rPr>
        <w:t>учащихся</w:t>
      </w:r>
      <w:r w:rsidRPr="00601C16">
        <w:rPr>
          <w:spacing w:val="45"/>
          <w:sz w:val="24"/>
          <w:szCs w:val="24"/>
        </w:rPr>
        <w:t xml:space="preserve"> </w:t>
      </w:r>
      <w:r w:rsidRPr="00601C16">
        <w:rPr>
          <w:sz w:val="24"/>
          <w:szCs w:val="24"/>
        </w:rPr>
        <w:t>к</w:t>
      </w:r>
      <w:r w:rsidRPr="00601C16">
        <w:rPr>
          <w:spacing w:val="46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предстоящей</w:t>
      </w:r>
      <w:r w:rsidRPr="00601C16">
        <w:rPr>
          <w:spacing w:val="47"/>
          <w:sz w:val="24"/>
          <w:szCs w:val="24"/>
        </w:rPr>
        <w:t xml:space="preserve"> </w:t>
      </w:r>
      <w:r w:rsidRPr="00601C16">
        <w:rPr>
          <w:sz w:val="24"/>
          <w:szCs w:val="24"/>
        </w:rPr>
        <w:t>жизнедеятельности,</w:t>
      </w:r>
      <w:r w:rsidRPr="00601C16">
        <w:rPr>
          <w:spacing w:val="46"/>
          <w:sz w:val="24"/>
          <w:szCs w:val="24"/>
        </w:rPr>
        <w:t xml:space="preserve"> </w:t>
      </w:r>
      <w:r w:rsidRPr="00601C16">
        <w:rPr>
          <w:sz w:val="24"/>
          <w:szCs w:val="24"/>
        </w:rPr>
        <w:t>укрепления</w:t>
      </w:r>
      <w:r w:rsidRPr="00601C16">
        <w:rPr>
          <w:spacing w:val="47"/>
          <w:sz w:val="24"/>
          <w:szCs w:val="24"/>
        </w:rPr>
        <w:t xml:space="preserve"> </w:t>
      </w:r>
      <w:r w:rsidRPr="00601C16">
        <w:rPr>
          <w:sz w:val="24"/>
          <w:szCs w:val="24"/>
        </w:rPr>
        <w:t>их</w:t>
      </w:r>
      <w:r w:rsidRPr="00601C16">
        <w:rPr>
          <w:spacing w:val="46"/>
          <w:sz w:val="24"/>
          <w:szCs w:val="24"/>
        </w:rPr>
        <w:t xml:space="preserve"> </w:t>
      </w:r>
      <w:r w:rsidRPr="00601C16">
        <w:rPr>
          <w:sz w:val="24"/>
          <w:szCs w:val="24"/>
        </w:rPr>
        <w:t>здоровья,</w:t>
      </w:r>
      <w:r w:rsidRPr="00601C16">
        <w:rPr>
          <w:spacing w:val="46"/>
          <w:sz w:val="24"/>
          <w:szCs w:val="24"/>
        </w:rPr>
        <w:t xml:space="preserve"> </w:t>
      </w:r>
      <w:r w:rsidRPr="00601C16">
        <w:rPr>
          <w:sz w:val="24"/>
          <w:szCs w:val="24"/>
        </w:rPr>
        <w:t>повышения</w:t>
      </w:r>
      <w:r w:rsidRPr="00601C16">
        <w:rPr>
          <w:spacing w:val="-57"/>
          <w:sz w:val="24"/>
          <w:szCs w:val="24"/>
        </w:rPr>
        <w:t xml:space="preserve"> </w:t>
      </w:r>
      <w:r w:rsidRPr="00601C16">
        <w:rPr>
          <w:sz w:val="24"/>
          <w:szCs w:val="24"/>
        </w:rPr>
        <w:t>функциональных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и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адаптивных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возможностей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систем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организма,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развития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жизненно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важных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физических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качеств</w:t>
      </w:r>
      <w:r w:rsidRPr="00601C16">
        <w:rPr>
          <w:spacing w:val="-57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Программа</w:t>
      </w:r>
      <w:r w:rsidRPr="00601C16">
        <w:rPr>
          <w:spacing w:val="55"/>
          <w:sz w:val="24"/>
          <w:szCs w:val="24"/>
        </w:rPr>
        <w:t xml:space="preserve"> </w:t>
      </w:r>
      <w:r w:rsidRPr="00601C16">
        <w:rPr>
          <w:sz w:val="24"/>
          <w:szCs w:val="24"/>
        </w:rPr>
        <w:t>обеспечивает</w:t>
      </w:r>
      <w:r w:rsidRPr="00601C16">
        <w:rPr>
          <w:spacing w:val="56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преемственность</w:t>
      </w:r>
      <w:r w:rsidRPr="00601C16">
        <w:rPr>
          <w:spacing w:val="57"/>
          <w:sz w:val="24"/>
          <w:szCs w:val="24"/>
        </w:rPr>
        <w:t xml:space="preserve"> </w:t>
      </w:r>
      <w:r w:rsidRPr="00601C16">
        <w:rPr>
          <w:sz w:val="24"/>
          <w:szCs w:val="24"/>
        </w:rPr>
        <w:t>с</w:t>
      </w:r>
      <w:r w:rsidRPr="00601C16">
        <w:rPr>
          <w:spacing w:val="58"/>
          <w:sz w:val="24"/>
          <w:szCs w:val="24"/>
        </w:rPr>
        <w:t xml:space="preserve"> </w:t>
      </w:r>
      <w:r w:rsidRPr="00601C16">
        <w:rPr>
          <w:sz w:val="24"/>
          <w:szCs w:val="24"/>
        </w:rPr>
        <w:t>рабочей</w:t>
      </w:r>
      <w:r w:rsidRPr="00601C16">
        <w:rPr>
          <w:spacing w:val="55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программой</w:t>
      </w:r>
      <w:r w:rsidRPr="00601C16">
        <w:rPr>
          <w:spacing w:val="56"/>
          <w:sz w:val="24"/>
          <w:szCs w:val="24"/>
        </w:rPr>
        <w:t xml:space="preserve"> </w:t>
      </w:r>
      <w:r w:rsidRPr="00601C16">
        <w:rPr>
          <w:sz w:val="24"/>
          <w:szCs w:val="24"/>
        </w:rPr>
        <w:t>начального</w:t>
      </w:r>
      <w:r w:rsidRPr="00601C16">
        <w:rPr>
          <w:spacing w:val="57"/>
          <w:sz w:val="24"/>
          <w:szCs w:val="24"/>
        </w:rPr>
        <w:t xml:space="preserve"> </w:t>
      </w:r>
      <w:r w:rsidRPr="00601C16">
        <w:rPr>
          <w:sz w:val="24"/>
          <w:szCs w:val="24"/>
        </w:rPr>
        <w:t>среднего</w:t>
      </w:r>
      <w:r w:rsidRPr="00601C16">
        <w:rPr>
          <w:spacing w:val="56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общего</w:t>
      </w:r>
      <w:r w:rsidRPr="00601C16">
        <w:rPr>
          <w:spacing w:val="56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образования,</w:t>
      </w:r>
      <w:r w:rsidRPr="00601C16">
        <w:rPr>
          <w:spacing w:val="-57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предусматривает</w:t>
      </w:r>
      <w:r w:rsidRPr="00601C16">
        <w:rPr>
          <w:spacing w:val="18"/>
          <w:sz w:val="24"/>
          <w:szCs w:val="24"/>
        </w:rPr>
        <w:t xml:space="preserve"> </w:t>
      </w:r>
      <w:r w:rsidRPr="00601C16">
        <w:rPr>
          <w:sz w:val="24"/>
          <w:szCs w:val="24"/>
        </w:rPr>
        <w:t>возможность</w:t>
      </w:r>
      <w:r w:rsidRPr="00601C16">
        <w:rPr>
          <w:spacing w:val="17"/>
          <w:sz w:val="24"/>
          <w:szCs w:val="24"/>
        </w:rPr>
        <w:t xml:space="preserve"> </w:t>
      </w:r>
      <w:r w:rsidRPr="00601C16">
        <w:rPr>
          <w:sz w:val="24"/>
          <w:szCs w:val="24"/>
        </w:rPr>
        <w:t>активной</w:t>
      </w:r>
      <w:r w:rsidRPr="00601C16">
        <w:rPr>
          <w:spacing w:val="18"/>
          <w:sz w:val="24"/>
          <w:szCs w:val="24"/>
        </w:rPr>
        <w:t xml:space="preserve"> </w:t>
      </w:r>
      <w:r w:rsidRPr="00601C16">
        <w:rPr>
          <w:sz w:val="24"/>
          <w:szCs w:val="24"/>
        </w:rPr>
        <w:t>подготовки</w:t>
      </w:r>
      <w:r w:rsidRPr="00601C16">
        <w:rPr>
          <w:spacing w:val="18"/>
          <w:sz w:val="24"/>
          <w:szCs w:val="24"/>
        </w:rPr>
        <w:t xml:space="preserve"> </w:t>
      </w:r>
      <w:r w:rsidRPr="00601C16">
        <w:rPr>
          <w:sz w:val="24"/>
          <w:szCs w:val="24"/>
        </w:rPr>
        <w:t>учащихся</w:t>
      </w:r>
      <w:r w:rsidRPr="00601C16">
        <w:rPr>
          <w:spacing w:val="18"/>
          <w:sz w:val="24"/>
          <w:szCs w:val="24"/>
        </w:rPr>
        <w:t xml:space="preserve"> </w:t>
      </w:r>
      <w:r w:rsidRPr="00601C16">
        <w:rPr>
          <w:sz w:val="24"/>
          <w:szCs w:val="24"/>
        </w:rPr>
        <w:t>к</w:t>
      </w:r>
      <w:r w:rsidRPr="00601C16">
        <w:rPr>
          <w:spacing w:val="17"/>
          <w:sz w:val="24"/>
          <w:szCs w:val="24"/>
        </w:rPr>
        <w:t xml:space="preserve"> </w:t>
      </w:r>
      <w:r w:rsidRPr="00601C16">
        <w:rPr>
          <w:sz w:val="24"/>
          <w:szCs w:val="24"/>
        </w:rPr>
        <w:t>выполнению</w:t>
      </w:r>
      <w:r w:rsidRPr="00601C16">
        <w:rPr>
          <w:spacing w:val="18"/>
          <w:sz w:val="24"/>
          <w:szCs w:val="24"/>
        </w:rPr>
        <w:t xml:space="preserve"> </w:t>
      </w:r>
      <w:r w:rsidRPr="00601C16">
        <w:rPr>
          <w:sz w:val="24"/>
          <w:szCs w:val="24"/>
        </w:rPr>
        <w:t>нормативов</w:t>
      </w:r>
      <w:r w:rsidRPr="00601C16">
        <w:rPr>
          <w:spacing w:val="18"/>
          <w:sz w:val="24"/>
          <w:szCs w:val="24"/>
        </w:rPr>
        <w:t xml:space="preserve"> </w:t>
      </w:r>
      <w:r w:rsidRPr="00601C16">
        <w:rPr>
          <w:sz w:val="24"/>
          <w:szCs w:val="24"/>
        </w:rPr>
        <w:t>«Президентских</w:t>
      </w:r>
      <w:r w:rsidRPr="00601C16">
        <w:rPr>
          <w:spacing w:val="-57"/>
          <w:sz w:val="24"/>
          <w:szCs w:val="24"/>
        </w:rPr>
        <w:t xml:space="preserve"> </w:t>
      </w:r>
      <w:r w:rsidRPr="00601C16">
        <w:rPr>
          <w:sz w:val="24"/>
          <w:szCs w:val="24"/>
        </w:rPr>
        <w:t>состязаний»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и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«Всероссийского физкультурно-спортивного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комплекса</w:t>
      </w:r>
      <w:proofErr w:type="gramEnd"/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ГТО».</w:t>
      </w:r>
    </w:p>
    <w:p w:rsidR="00601C16" w:rsidRPr="00601C16" w:rsidRDefault="00601C16" w:rsidP="00601C16">
      <w:pPr>
        <w:pStyle w:val="TableParagraph"/>
        <w:ind w:left="108" w:right="94"/>
        <w:jc w:val="both"/>
        <w:rPr>
          <w:sz w:val="24"/>
          <w:szCs w:val="24"/>
        </w:rPr>
      </w:pPr>
      <w:r w:rsidRPr="00601C16">
        <w:rPr>
          <w:sz w:val="24"/>
          <w:szCs w:val="24"/>
        </w:rPr>
        <w:t>Содержание</w:t>
      </w:r>
      <w:r w:rsidRPr="00601C16">
        <w:rPr>
          <w:spacing w:val="-12"/>
          <w:sz w:val="24"/>
          <w:szCs w:val="24"/>
        </w:rPr>
        <w:t xml:space="preserve"> </w:t>
      </w:r>
      <w:r w:rsidRPr="00601C16">
        <w:rPr>
          <w:sz w:val="24"/>
          <w:szCs w:val="24"/>
        </w:rPr>
        <w:t>рабочей</w:t>
      </w:r>
      <w:r w:rsidRPr="00601C16">
        <w:rPr>
          <w:spacing w:val="-11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программы</w:t>
      </w:r>
      <w:r w:rsidRPr="00601C16">
        <w:rPr>
          <w:spacing w:val="-11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представляется</w:t>
      </w:r>
      <w:r w:rsidRPr="00601C16">
        <w:rPr>
          <w:spacing w:val="-11"/>
          <w:sz w:val="24"/>
          <w:szCs w:val="24"/>
        </w:rPr>
        <w:t xml:space="preserve"> </w:t>
      </w:r>
      <w:r w:rsidRPr="00601C16">
        <w:rPr>
          <w:sz w:val="24"/>
          <w:szCs w:val="24"/>
        </w:rPr>
        <w:t>системой</w:t>
      </w:r>
      <w:r w:rsidRPr="00601C16">
        <w:rPr>
          <w:spacing w:val="-11"/>
          <w:sz w:val="24"/>
          <w:szCs w:val="24"/>
        </w:rPr>
        <w:t xml:space="preserve"> </w:t>
      </w:r>
      <w:r w:rsidRPr="00601C16">
        <w:rPr>
          <w:sz w:val="24"/>
          <w:szCs w:val="24"/>
        </w:rPr>
        <w:t>модулей,</w:t>
      </w:r>
      <w:r w:rsidRPr="00601C16">
        <w:rPr>
          <w:spacing w:val="-11"/>
          <w:sz w:val="24"/>
          <w:szCs w:val="24"/>
        </w:rPr>
        <w:t xml:space="preserve"> </w:t>
      </w:r>
      <w:r w:rsidRPr="00601C16">
        <w:rPr>
          <w:sz w:val="24"/>
          <w:szCs w:val="24"/>
        </w:rPr>
        <w:t>которые</w:t>
      </w:r>
      <w:r w:rsidRPr="00601C16">
        <w:rPr>
          <w:spacing w:val="-11"/>
          <w:sz w:val="24"/>
          <w:szCs w:val="24"/>
        </w:rPr>
        <w:t xml:space="preserve"> </w:t>
      </w:r>
      <w:r w:rsidRPr="00601C16">
        <w:rPr>
          <w:sz w:val="24"/>
          <w:szCs w:val="24"/>
        </w:rPr>
        <w:t>входят</w:t>
      </w:r>
      <w:r w:rsidRPr="00601C16">
        <w:rPr>
          <w:spacing w:val="-11"/>
          <w:sz w:val="24"/>
          <w:szCs w:val="24"/>
        </w:rPr>
        <w:t xml:space="preserve"> </w:t>
      </w:r>
      <w:r w:rsidRPr="00601C16">
        <w:rPr>
          <w:sz w:val="24"/>
          <w:szCs w:val="24"/>
        </w:rPr>
        <w:t>структурными</w:t>
      </w:r>
      <w:r w:rsidRPr="00601C16">
        <w:rPr>
          <w:spacing w:val="-11"/>
          <w:sz w:val="24"/>
          <w:szCs w:val="24"/>
        </w:rPr>
        <w:t xml:space="preserve"> </w:t>
      </w:r>
      <w:r w:rsidRPr="00601C16">
        <w:rPr>
          <w:sz w:val="24"/>
          <w:szCs w:val="24"/>
        </w:rPr>
        <w:t>компонентами</w:t>
      </w:r>
      <w:r w:rsidRPr="00601C16">
        <w:rPr>
          <w:spacing w:val="-58"/>
          <w:sz w:val="24"/>
          <w:szCs w:val="24"/>
        </w:rPr>
        <w:t xml:space="preserve"> </w:t>
      </w:r>
      <w:r w:rsidRPr="00601C16">
        <w:rPr>
          <w:sz w:val="24"/>
          <w:szCs w:val="24"/>
        </w:rPr>
        <w:t>в раздел «Физическое совершенствование». Инвариантные модули включают в себя содержание базовых видов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спорта: гимнастика, лёгкая атлетика, зимние виды спорта (на примере лыжной подготовки), спортивные игры,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плавание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Данные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модули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своём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предметном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содержании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ориентируются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на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всестороннюю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физическую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подготовленность учащихся, освоение ими технических действий и физических упражнений, содействующих</w:t>
      </w:r>
      <w:r w:rsidRPr="00601C16">
        <w:rPr>
          <w:spacing w:val="1"/>
          <w:sz w:val="24"/>
          <w:szCs w:val="24"/>
        </w:rPr>
        <w:t xml:space="preserve"> </w:t>
      </w:r>
      <w:r w:rsidRPr="00601C16">
        <w:rPr>
          <w:sz w:val="24"/>
          <w:szCs w:val="24"/>
        </w:rPr>
        <w:t>обогащению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двигательного опыта.</w:t>
      </w:r>
    </w:p>
    <w:p w:rsidR="00601C16" w:rsidRPr="00601C16" w:rsidRDefault="00601C16" w:rsidP="00601C16">
      <w:pPr>
        <w:pStyle w:val="TableParagraph"/>
        <w:ind w:left="108" w:right="96"/>
        <w:jc w:val="both"/>
        <w:rPr>
          <w:sz w:val="24"/>
          <w:szCs w:val="24"/>
        </w:rPr>
      </w:pPr>
      <w:r w:rsidRPr="00601C16">
        <w:rPr>
          <w:sz w:val="24"/>
          <w:szCs w:val="24"/>
        </w:rPr>
        <w:t>Общий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объём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часов,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отведённых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на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изучение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учебной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дисциплины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«Физическая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культура»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на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ступени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основного</w:t>
      </w:r>
      <w:r w:rsidRPr="00601C16">
        <w:rPr>
          <w:spacing w:val="-57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общего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образования блок «Базовая физическая подготовка»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отводится 340 часов:</w:t>
      </w:r>
    </w:p>
    <w:p w:rsidR="00601C16" w:rsidRPr="00601C16" w:rsidRDefault="00601C16" w:rsidP="00601C16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rPr>
          <w:sz w:val="24"/>
          <w:szCs w:val="24"/>
        </w:rPr>
      </w:pPr>
      <w:r w:rsidRPr="00601C16">
        <w:rPr>
          <w:sz w:val="24"/>
          <w:szCs w:val="24"/>
        </w:rPr>
        <w:t>5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класс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–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68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часов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(2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часа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неделю);</w:t>
      </w:r>
    </w:p>
    <w:p w:rsidR="00601C16" w:rsidRPr="00601C16" w:rsidRDefault="00601C16" w:rsidP="00601C16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rPr>
          <w:sz w:val="24"/>
          <w:szCs w:val="24"/>
        </w:rPr>
      </w:pPr>
      <w:r w:rsidRPr="00601C16">
        <w:rPr>
          <w:sz w:val="24"/>
          <w:szCs w:val="24"/>
        </w:rPr>
        <w:t>6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класс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–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68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часов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(2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часа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неделю);</w:t>
      </w:r>
    </w:p>
    <w:p w:rsidR="00601C16" w:rsidRPr="00601C16" w:rsidRDefault="00601C16" w:rsidP="00601C16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2"/>
        <w:ind w:hanging="361"/>
        <w:rPr>
          <w:sz w:val="24"/>
          <w:szCs w:val="24"/>
        </w:rPr>
      </w:pPr>
      <w:r w:rsidRPr="00601C16">
        <w:rPr>
          <w:sz w:val="24"/>
          <w:szCs w:val="24"/>
        </w:rPr>
        <w:t>7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класс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–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68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часов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(2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часа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неделю);</w:t>
      </w:r>
    </w:p>
    <w:p w:rsidR="00601C16" w:rsidRPr="00601C16" w:rsidRDefault="00601C16" w:rsidP="00601C16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rPr>
          <w:sz w:val="24"/>
          <w:szCs w:val="24"/>
        </w:rPr>
      </w:pPr>
      <w:r w:rsidRPr="00601C16">
        <w:rPr>
          <w:sz w:val="24"/>
          <w:szCs w:val="24"/>
        </w:rPr>
        <w:t>8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класс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–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68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часов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(2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часа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неделю);</w:t>
      </w:r>
    </w:p>
    <w:p w:rsidR="00601C16" w:rsidRPr="00601C16" w:rsidRDefault="00601C16" w:rsidP="00601C16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rPr>
          <w:sz w:val="24"/>
          <w:szCs w:val="24"/>
        </w:rPr>
      </w:pPr>
      <w:r w:rsidRPr="00601C16">
        <w:rPr>
          <w:sz w:val="24"/>
          <w:szCs w:val="24"/>
        </w:rPr>
        <w:t>9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класс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–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68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часов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(2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часа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неделю).</w:t>
      </w:r>
    </w:p>
    <w:p w:rsidR="00601C16" w:rsidRPr="00601C16" w:rsidRDefault="00601C16" w:rsidP="00601C16">
      <w:pPr>
        <w:pStyle w:val="TableParagraph"/>
        <w:spacing w:before="2"/>
        <w:ind w:left="108"/>
        <w:rPr>
          <w:sz w:val="24"/>
          <w:szCs w:val="24"/>
        </w:rPr>
      </w:pPr>
      <w:r w:rsidRPr="00601C16">
        <w:rPr>
          <w:sz w:val="24"/>
          <w:szCs w:val="24"/>
        </w:rPr>
        <w:t>При</w:t>
      </w:r>
      <w:r w:rsidRPr="00601C16">
        <w:rPr>
          <w:spacing w:val="16"/>
          <w:sz w:val="24"/>
          <w:szCs w:val="24"/>
        </w:rPr>
        <w:t xml:space="preserve"> </w:t>
      </w:r>
      <w:r w:rsidRPr="00601C16">
        <w:rPr>
          <w:sz w:val="24"/>
          <w:szCs w:val="24"/>
        </w:rPr>
        <w:t>разработке</w:t>
      </w:r>
      <w:r w:rsidRPr="00601C16">
        <w:rPr>
          <w:spacing w:val="76"/>
          <w:sz w:val="24"/>
          <w:szCs w:val="24"/>
        </w:rPr>
        <w:t xml:space="preserve"> </w:t>
      </w:r>
      <w:r w:rsidRPr="00601C16">
        <w:rPr>
          <w:sz w:val="24"/>
          <w:szCs w:val="24"/>
        </w:rPr>
        <w:t>рабочей</w:t>
      </w:r>
      <w:r w:rsidRPr="00601C16">
        <w:rPr>
          <w:spacing w:val="76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программы</w:t>
      </w:r>
      <w:r w:rsidRPr="00601C16">
        <w:rPr>
          <w:spacing w:val="75"/>
          <w:sz w:val="24"/>
          <w:szCs w:val="24"/>
        </w:rPr>
        <w:t xml:space="preserve"> </w:t>
      </w:r>
      <w:r w:rsidRPr="00601C16">
        <w:rPr>
          <w:sz w:val="24"/>
          <w:szCs w:val="24"/>
        </w:rPr>
        <w:t>по</w:t>
      </w:r>
      <w:r w:rsidRPr="00601C16">
        <w:rPr>
          <w:spacing w:val="75"/>
          <w:sz w:val="24"/>
          <w:szCs w:val="24"/>
        </w:rPr>
        <w:t xml:space="preserve"> </w:t>
      </w:r>
      <w:r w:rsidRPr="00601C16">
        <w:rPr>
          <w:sz w:val="24"/>
          <w:szCs w:val="24"/>
        </w:rPr>
        <w:t>предмету</w:t>
      </w:r>
      <w:r w:rsidRPr="00601C16">
        <w:rPr>
          <w:spacing w:val="75"/>
          <w:sz w:val="24"/>
          <w:szCs w:val="24"/>
        </w:rPr>
        <w:t xml:space="preserve"> </w:t>
      </w:r>
      <w:r w:rsidRPr="00601C16">
        <w:rPr>
          <w:sz w:val="24"/>
          <w:szCs w:val="24"/>
        </w:rPr>
        <w:t>«Физическая</w:t>
      </w:r>
      <w:r w:rsidRPr="00601C16">
        <w:rPr>
          <w:spacing w:val="74"/>
          <w:sz w:val="24"/>
          <w:szCs w:val="24"/>
        </w:rPr>
        <w:t xml:space="preserve"> </w:t>
      </w:r>
      <w:r w:rsidRPr="00601C16">
        <w:rPr>
          <w:sz w:val="24"/>
          <w:szCs w:val="24"/>
        </w:rPr>
        <w:t>культура»</w:t>
      </w:r>
      <w:r w:rsidRPr="00601C16">
        <w:rPr>
          <w:spacing w:val="76"/>
          <w:sz w:val="24"/>
          <w:szCs w:val="24"/>
        </w:rPr>
        <w:t xml:space="preserve"> </w:t>
      </w:r>
      <w:r w:rsidRPr="00601C16">
        <w:rPr>
          <w:sz w:val="24"/>
          <w:szCs w:val="24"/>
        </w:rPr>
        <w:t>учтена</w:t>
      </w:r>
      <w:r w:rsidRPr="00601C16">
        <w:rPr>
          <w:spacing w:val="76"/>
          <w:sz w:val="24"/>
          <w:szCs w:val="24"/>
        </w:rPr>
        <w:t xml:space="preserve"> </w:t>
      </w:r>
      <w:r w:rsidRPr="00601C16">
        <w:rPr>
          <w:sz w:val="24"/>
          <w:szCs w:val="24"/>
        </w:rPr>
        <w:t>возможность</w:t>
      </w:r>
      <w:r w:rsidRPr="00601C16">
        <w:rPr>
          <w:spacing w:val="75"/>
          <w:sz w:val="24"/>
          <w:szCs w:val="24"/>
        </w:rPr>
        <w:t xml:space="preserve"> </w:t>
      </w:r>
      <w:r w:rsidRPr="00601C16">
        <w:rPr>
          <w:sz w:val="24"/>
          <w:szCs w:val="24"/>
        </w:rPr>
        <w:t>реализации</w:t>
      </w:r>
      <w:r w:rsidRPr="00601C16">
        <w:rPr>
          <w:sz w:val="24"/>
          <w:szCs w:val="24"/>
        </w:rPr>
        <w:t xml:space="preserve"> </w:t>
      </w:r>
      <w:r w:rsidRPr="00601C16">
        <w:rPr>
          <w:sz w:val="24"/>
          <w:szCs w:val="24"/>
        </w:rPr>
        <w:t>вариативных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модулей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(не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менее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1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часа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неделю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с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5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по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9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класс)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во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внеурочной</w:t>
      </w:r>
      <w:r w:rsidRPr="00601C16">
        <w:rPr>
          <w:spacing w:val="-5"/>
          <w:sz w:val="24"/>
          <w:szCs w:val="24"/>
        </w:rPr>
        <w:t xml:space="preserve"> </w:t>
      </w:r>
      <w:r w:rsidRPr="00601C16">
        <w:rPr>
          <w:sz w:val="24"/>
          <w:szCs w:val="24"/>
        </w:rPr>
        <w:t>деятельности,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-3"/>
          <w:sz w:val="24"/>
          <w:szCs w:val="24"/>
        </w:rPr>
        <w:t xml:space="preserve"> </w:t>
      </w:r>
      <w:r w:rsidRPr="00601C16">
        <w:rPr>
          <w:sz w:val="24"/>
          <w:szCs w:val="24"/>
        </w:rPr>
        <w:t>том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числе</w:t>
      </w:r>
      <w:r w:rsidRPr="00601C16">
        <w:rPr>
          <w:spacing w:val="-2"/>
          <w:sz w:val="24"/>
          <w:szCs w:val="24"/>
        </w:rPr>
        <w:t xml:space="preserve"> </w:t>
      </w:r>
      <w:r w:rsidRPr="00601C16">
        <w:rPr>
          <w:sz w:val="24"/>
          <w:szCs w:val="24"/>
        </w:rPr>
        <w:t>в</w:t>
      </w:r>
      <w:r w:rsidRPr="00601C16">
        <w:rPr>
          <w:spacing w:val="-4"/>
          <w:sz w:val="24"/>
          <w:szCs w:val="24"/>
        </w:rPr>
        <w:t xml:space="preserve"> </w:t>
      </w:r>
      <w:r w:rsidRPr="00601C16">
        <w:rPr>
          <w:sz w:val="24"/>
          <w:szCs w:val="24"/>
        </w:rPr>
        <w:t>форме</w:t>
      </w:r>
      <w:r w:rsidRPr="00601C16">
        <w:rPr>
          <w:spacing w:val="-57"/>
          <w:sz w:val="24"/>
          <w:szCs w:val="24"/>
        </w:rPr>
        <w:t xml:space="preserve"> </w:t>
      </w:r>
      <w:r w:rsidRPr="00601C16">
        <w:rPr>
          <w:sz w:val="24"/>
          <w:szCs w:val="24"/>
        </w:rPr>
        <w:t>сетевого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взаимодействия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с организациями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системы дополнительного</w:t>
      </w:r>
      <w:r w:rsidRPr="00601C16">
        <w:rPr>
          <w:spacing w:val="-1"/>
          <w:sz w:val="24"/>
          <w:szCs w:val="24"/>
        </w:rPr>
        <w:t xml:space="preserve"> </w:t>
      </w:r>
      <w:r w:rsidRPr="00601C16">
        <w:rPr>
          <w:sz w:val="24"/>
          <w:szCs w:val="24"/>
        </w:rPr>
        <w:t>образования детей.</w:t>
      </w:r>
    </w:p>
    <w:sectPr w:rsidR="00601C16" w:rsidRPr="0060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9B"/>
    <w:rsid w:val="00601C16"/>
    <w:rsid w:val="00734BD2"/>
    <w:rsid w:val="0073597D"/>
    <w:rsid w:val="00974990"/>
    <w:rsid w:val="00D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01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01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>HP Inc.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2023-11-01T06:42:00Z</dcterms:created>
  <dcterms:modified xsi:type="dcterms:W3CDTF">2023-11-01T06:45:00Z</dcterms:modified>
</cp:coreProperties>
</file>